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5589" w:rsidRDefault="00EC5589" w:rsidP="00EC5589">
      <w:pPr>
        <w:jc w:val="center"/>
      </w:pPr>
      <w:r>
        <w:rPr>
          <w:noProof/>
          <w:lang w:eastAsia="en-GB"/>
        </w:rPr>
        <w:drawing>
          <wp:inline distT="0" distB="0" distL="0" distR="0">
            <wp:extent cx="567998" cy="477672"/>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es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89154" cy="495464"/>
                    </a:xfrm>
                    <a:prstGeom prst="rect">
                      <a:avLst/>
                    </a:prstGeom>
                  </pic:spPr>
                </pic:pic>
              </a:graphicData>
            </a:graphic>
          </wp:inline>
        </w:drawing>
      </w:r>
    </w:p>
    <w:p w:rsidR="00EC5589" w:rsidRPr="00EC5589" w:rsidRDefault="00EC5589" w:rsidP="00EC5589">
      <w:pPr>
        <w:jc w:val="center"/>
        <w:rPr>
          <w:b/>
          <w:sz w:val="28"/>
          <w:szCs w:val="28"/>
        </w:rPr>
      </w:pPr>
      <w:r w:rsidRPr="00EC5589">
        <w:rPr>
          <w:b/>
          <w:sz w:val="28"/>
          <w:szCs w:val="28"/>
        </w:rPr>
        <w:t>Raising Concerns</w:t>
      </w:r>
    </w:p>
    <w:p w:rsidR="00EC5589" w:rsidRDefault="00EC5589" w:rsidP="00EC5589">
      <w:r>
        <w:t xml:space="preserve">In order that queries are dealt with correctly and swiftly, parents should </w:t>
      </w:r>
      <w:r>
        <w:t>use the correct</w:t>
      </w:r>
      <w:r>
        <w:t xml:space="preserve"> channels when raising questions.</w:t>
      </w:r>
      <w:r>
        <w:t xml:space="preserve"> The </w:t>
      </w:r>
      <w:r>
        <w:t>following chain should be used:</w:t>
      </w:r>
    </w:p>
    <w:p w:rsidR="00EC5589" w:rsidRPr="00EC5589" w:rsidRDefault="00EC5589" w:rsidP="00EC5589">
      <w:pPr>
        <w:jc w:val="center"/>
        <w:rPr>
          <w:b/>
        </w:rPr>
      </w:pPr>
      <w:r w:rsidRPr="00EC5589">
        <w:rPr>
          <w:b/>
          <w:noProof/>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179070</wp:posOffset>
                </wp:positionV>
                <wp:extent cx="276225" cy="485775"/>
                <wp:effectExtent l="19050" t="0" r="28575" b="47625"/>
                <wp:wrapNone/>
                <wp:docPr id="2" name="Down Arrow 2"/>
                <wp:cNvGraphicFramePr/>
                <a:graphic xmlns:a="http://schemas.openxmlformats.org/drawingml/2006/main">
                  <a:graphicData uri="http://schemas.microsoft.com/office/word/2010/wordprocessingShape">
                    <wps:wsp>
                      <wps:cNvSpPr/>
                      <wps:spPr>
                        <a:xfrm>
                          <a:off x="0" y="0"/>
                          <a:ext cx="276225" cy="4857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18CDF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0;margin-top:14.1pt;width:21.75pt;height:38.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" adj="15459" fillcolor="#5b9bd5 [3204]" strokecolor="#1f4d78 [1604]" strokeweight="1pt">
                <w10:wrap anchorx="margin"/>
              </v:shape>
            </w:pict>
          </mc:Fallback>
        </mc:AlternateContent>
      </w:r>
      <w:r w:rsidRPr="00EC5589">
        <w:rPr>
          <w:b/>
        </w:rPr>
        <w:t xml:space="preserve">Class Teacher </w:t>
      </w:r>
    </w:p>
    <w:p w:rsidR="00EC5589" w:rsidRDefault="00EC5589" w:rsidP="00EC5589">
      <w:pPr>
        <w:jc w:val="center"/>
      </w:pPr>
    </w:p>
    <w:p w:rsidR="00EC5589" w:rsidRPr="00EC5589" w:rsidRDefault="00EC5589" w:rsidP="00EC5589">
      <w:pPr>
        <w:jc w:val="center"/>
        <w:rPr>
          <w:b/>
        </w:rPr>
      </w:pPr>
      <w:r w:rsidRPr="00EC5589">
        <w:rPr>
          <w:b/>
        </w:rPr>
        <w:t xml:space="preserve">Head of Key Stage </w:t>
      </w:r>
    </w:p>
    <w:p w:rsidR="00EC5589" w:rsidRPr="00EC5589" w:rsidRDefault="00EC5589" w:rsidP="00EC5589">
      <w:pPr>
        <w:jc w:val="center"/>
        <w:rPr>
          <w:b/>
        </w:rPr>
      </w:pPr>
      <w:r w:rsidRPr="00EC5589">
        <w:rPr>
          <w:b/>
        </w:rPr>
        <w:t xml:space="preserve">(Foundation Stage and Key Stage 1 – Mrs Shields, </w:t>
      </w:r>
      <w:r w:rsidRPr="00EC5589">
        <w:rPr>
          <w:b/>
          <w:noProof/>
          <w:lang w:eastAsia="en-GB"/>
        </w:rPr>
        <mc:AlternateContent>
          <mc:Choice Requires="wps">
            <w:drawing>
              <wp:anchor distT="0" distB="0" distL="114300" distR="114300" simplePos="0" relativeHeight="251661312" behindDoc="0" locked="0" layoutInCell="1" allowOverlap="1" wp14:anchorId="49BD9078" wp14:editId="085C25D0">
                <wp:simplePos x="0" y="0"/>
                <wp:positionH relativeFrom="margin">
                  <wp:align>center</wp:align>
                </wp:positionH>
                <wp:positionV relativeFrom="paragraph">
                  <wp:posOffset>200660</wp:posOffset>
                </wp:positionV>
                <wp:extent cx="276225" cy="485775"/>
                <wp:effectExtent l="19050" t="0" r="28575" b="47625"/>
                <wp:wrapNone/>
                <wp:docPr id="3" name="Down Arrow 3"/>
                <wp:cNvGraphicFramePr/>
                <a:graphic xmlns:a="http://schemas.openxmlformats.org/drawingml/2006/main">
                  <a:graphicData uri="http://schemas.microsoft.com/office/word/2010/wordprocessingShape">
                    <wps:wsp>
                      <wps:cNvSpPr/>
                      <wps:spPr>
                        <a:xfrm>
                          <a:off x="0" y="0"/>
                          <a:ext cx="276225" cy="4857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8F0EB" id="Down Arrow 3" o:spid="_x0000_s1026" type="#_x0000_t67" style="position:absolute;margin-left:0;margin-top:15.8pt;width:21.75pt;height:38.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" adj="15459" fillcolor="#5b9bd5" strokecolor="#41719c" strokeweight="1pt">
                <w10:wrap anchorx="margin"/>
              </v:shape>
            </w:pict>
          </mc:Fallback>
        </mc:AlternateContent>
      </w:r>
      <w:r w:rsidRPr="00EC5589">
        <w:rPr>
          <w:b/>
        </w:rPr>
        <w:t>Key Stage 2 – Mrs McMillan)</w:t>
      </w:r>
    </w:p>
    <w:p w:rsidR="00EC5589" w:rsidRDefault="00EC5589" w:rsidP="00EC5589">
      <w:pPr>
        <w:jc w:val="center"/>
      </w:pPr>
    </w:p>
    <w:p w:rsidR="00EC5589" w:rsidRPr="00EC5589" w:rsidRDefault="00EC5589" w:rsidP="00EC5589">
      <w:pPr>
        <w:jc w:val="center"/>
        <w:rPr>
          <w:b/>
        </w:rPr>
      </w:pPr>
      <w:r w:rsidRPr="00EC5589">
        <w:rPr>
          <w:b/>
        </w:rPr>
        <w:t xml:space="preserve">Acting Vice Principal </w:t>
      </w:r>
    </w:p>
    <w:p w:rsidR="00EC5589" w:rsidRPr="00EC5589" w:rsidRDefault="00EC5589" w:rsidP="00EC5589">
      <w:pPr>
        <w:jc w:val="center"/>
        <w:rPr>
          <w:b/>
        </w:rPr>
      </w:pPr>
      <w:r w:rsidRPr="00EC5589">
        <w:rPr>
          <w:b/>
          <w:noProof/>
          <w:lang w:eastAsia="en-GB"/>
        </w:rPr>
        <mc:AlternateContent>
          <mc:Choice Requires="wps">
            <w:drawing>
              <wp:anchor distT="0" distB="0" distL="114300" distR="114300" simplePos="0" relativeHeight="251663360" behindDoc="0" locked="0" layoutInCell="1" allowOverlap="1" wp14:anchorId="49BD9078" wp14:editId="085C25D0">
                <wp:simplePos x="0" y="0"/>
                <wp:positionH relativeFrom="margin">
                  <wp:align>center</wp:align>
                </wp:positionH>
                <wp:positionV relativeFrom="paragraph">
                  <wp:posOffset>208280</wp:posOffset>
                </wp:positionV>
                <wp:extent cx="276225" cy="485775"/>
                <wp:effectExtent l="19050" t="0" r="28575" b="47625"/>
                <wp:wrapNone/>
                <wp:docPr id="4" name="Down Arrow 4"/>
                <wp:cNvGraphicFramePr/>
                <a:graphic xmlns:a="http://schemas.openxmlformats.org/drawingml/2006/main">
                  <a:graphicData uri="http://schemas.microsoft.com/office/word/2010/wordprocessingShape">
                    <wps:wsp>
                      <wps:cNvSpPr/>
                      <wps:spPr>
                        <a:xfrm>
                          <a:off x="0" y="0"/>
                          <a:ext cx="276225" cy="4857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5325B" id="Down Arrow 4" o:spid="_x0000_s1026" type="#_x0000_t67" style="position:absolute;margin-left:0;margin-top:16.4pt;width:21.75pt;height:38.2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" adj="15459" fillcolor="#5b9bd5" strokecolor="#41719c" strokeweight="1pt">
                <w10:wrap anchorx="margin"/>
              </v:shape>
            </w:pict>
          </mc:Fallback>
        </mc:AlternateContent>
      </w:r>
      <w:r w:rsidRPr="00EC5589">
        <w:rPr>
          <w:b/>
        </w:rPr>
        <w:t>(Mrs McMillan)</w:t>
      </w:r>
    </w:p>
    <w:p w:rsidR="00EC5589" w:rsidRDefault="00EC5589" w:rsidP="00EC5589">
      <w:pPr>
        <w:jc w:val="center"/>
      </w:pPr>
    </w:p>
    <w:p w:rsidR="00EC5589" w:rsidRDefault="00EC5589" w:rsidP="00EC5589">
      <w:pPr>
        <w:jc w:val="center"/>
        <w:rPr>
          <w:b/>
        </w:rPr>
      </w:pPr>
      <w:r w:rsidRPr="00EC5589">
        <w:rPr>
          <w:b/>
        </w:rPr>
        <w:t xml:space="preserve">Principal </w:t>
      </w:r>
    </w:p>
    <w:p w:rsidR="00EC5589" w:rsidRDefault="00EC5589" w:rsidP="00EC5589">
      <w:r w:rsidRPr="00EC5589">
        <w:t>If the query is regarding Special Educational Needs, the following should be followed:</w:t>
      </w:r>
    </w:p>
    <w:p w:rsidR="00EC5589" w:rsidRPr="00EC5589" w:rsidRDefault="00EC5589" w:rsidP="00EC5589">
      <w:pPr>
        <w:jc w:val="center"/>
        <w:rPr>
          <w:b/>
        </w:rPr>
      </w:pPr>
      <w:r w:rsidRPr="00EC5589">
        <w:rPr>
          <w:b/>
          <w:noProof/>
          <w:lang w:eastAsia="en-GB"/>
        </w:rPr>
        <mc:AlternateContent>
          <mc:Choice Requires="wps">
            <w:drawing>
              <wp:anchor distT="0" distB="0" distL="114300" distR="114300" simplePos="0" relativeHeight="251665408" behindDoc="0" locked="0" layoutInCell="1" allowOverlap="1" wp14:anchorId="44DD0140" wp14:editId="6D85C432">
                <wp:simplePos x="0" y="0"/>
                <wp:positionH relativeFrom="margin">
                  <wp:align>center</wp:align>
                </wp:positionH>
                <wp:positionV relativeFrom="paragraph">
                  <wp:posOffset>179070</wp:posOffset>
                </wp:positionV>
                <wp:extent cx="276225" cy="485775"/>
                <wp:effectExtent l="19050" t="0" r="28575" b="47625"/>
                <wp:wrapNone/>
                <wp:docPr id="5" name="Down Arrow 5"/>
                <wp:cNvGraphicFramePr/>
                <a:graphic xmlns:a="http://schemas.openxmlformats.org/drawingml/2006/main">
                  <a:graphicData uri="http://schemas.microsoft.com/office/word/2010/wordprocessingShape">
                    <wps:wsp>
                      <wps:cNvSpPr/>
                      <wps:spPr>
                        <a:xfrm>
                          <a:off x="0" y="0"/>
                          <a:ext cx="276225" cy="4857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0C935" id="Down Arrow 5" o:spid="_x0000_s1026" type="#_x0000_t67" style="position:absolute;margin-left:0;margin-top:14.1pt;width:21.75pt;height:38.2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" adj="15459" fillcolor="#5b9bd5" strokecolor="#41719c" strokeweight="1pt">
                <w10:wrap anchorx="margin"/>
              </v:shape>
            </w:pict>
          </mc:Fallback>
        </mc:AlternateContent>
      </w:r>
      <w:r w:rsidRPr="00EC5589">
        <w:rPr>
          <w:b/>
        </w:rPr>
        <w:t>Class Teacher</w:t>
      </w:r>
    </w:p>
    <w:p w:rsidR="00EC5589" w:rsidRDefault="00EC5589" w:rsidP="00EC5589">
      <w:pPr>
        <w:jc w:val="center"/>
      </w:pPr>
    </w:p>
    <w:p w:rsidR="00EC5589" w:rsidRPr="00EC5589" w:rsidRDefault="00EC5589" w:rsidP="00EC5589">
      <w:pPr>
        <w:jc w:val="center"/>
        <w:rPr>
          <w:b/>
        </w:rPr>
      </w:pPr>
      <w:proofErr w:type="spellStart"/>
      <w:r>
        <w:rPr>
          <w:b/>
        </w:rPr>
        <w:t>SENCo</w:t>
      </w:r>
      <w:proofErr w:type="spellEnd"/>
      <w:r>
        <w:rPr>
          <w:b/>
        </w:rPr>
        <w:t xml:space="preserve"> (Mrs S Robinson)</w:t>
      </w:r>
      <w:r w:rsidRPr="00EC5589">
        <w:rPr>
          <w:b/>
          <w:noProof/>
          <w:lang w:eastAsia="en-GB"/>
        </w:rPr>
        <mc:AlternateContent>
          <mc:Choice Requires="wps">
            <w:drawing>
              <wp:anchor distT="0" distB="0" distL="114300" distR="114300" simplePos="0" relativeHeight="251669504" behindDoc="0" locked="0" layoutInCell="1" allowOverlap="1" wp14:anchorId="406D9F07" wp14:editId="487A97B3">
                <wp:simplePos x="0" y="0"/>
                <wp:positionH relativeFrom="margin">
                  <wp:align>center</wp:align>
                </wp:positionH>
                <wp:positionV relativeFrom="paragraph">
                  <wp:posOffset>208280</wp:posOffset>
                </wp:positionV>
                <wp:extent cx="276225" cy="485775"/>
                <wp:effectExtent l="19050" t="0" r="28575" b="47625"/>
                <wp:wrapNone/>
                <wp:docPr id="10" name="Down Arrow 10"/>
                <wp:cNvGraphicFramePr/>
                <a:graphic xmlns:a="http://schemas.openxmlformats.org/drawingml/2006/main">
                  <a:graphicData uri="http://schemas.microsoft.com/office/word/2010/wordprocessingShape">
                    <wps:wsp>
                      <wps:cNvSpPr/>
                      <wps:spPr>
                        <a:xfrm>
                          <a:off x="0" y="0"/>
                          <a:ext cx="276225" cy="4857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31EBA" id="Down Arrow 10" o:spid="_x0000_s1026" type="#_x0000_t67" style="position:absolute;margin-left:0;margin-top:16.4pt;width:21.75pt;height:38.2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" adj="15459" fillcolor="#5b9bd5" strokecolor="#41719c" strokeweight="1pt">
                <w10:wrap anchorx="margin"/>
              </v:shape>
            </w:pict>
          </mc:Fallback>
        </mc:AlternateContent>
      </w:r>
    </w:p>
    <w:p w:rsidR="00EC5589" w:rsidRDefault="00EC5589" w:rsidP="00EC5589">
      <w:pPr>
        <w:jc w:val="center"/>
      </w:pPr>
    </w:p>
    <w:p w:rsidR="00EC5589" w:rsidRPr="00EC5589" w:rsidRDefault="00EC5589" w:rsidP="00EC5589">
      <w:pPr>
        <w:jc w:val="center"/>
        <w:rPr>
          <w:b/>
        </w:rPr>
      </w:pPr>
      <w:r w:rsidRPr="00EC5589">
        <w:rPr>
          <w:b/>
        </w:rPr>
        <w:t>Principal</w:t>
      </w:r>
    </w:p>
    <w:p w:rsidR="00EC5589" w:rsidRDefault="00EC5589" w:rsidP="00EC5589">
      <w:r>
        <w:t>In line with our Communication Policy and in order to respect the work life balance of our teaching staff, queries sent to Seesaw outside of the hours of 8.30am and 4.00pm will not be answered until the next wo</w:t>
      </w:r>
      <w:r w:rsidR="00984FA4">
        <w:t>rking day. Queries sent over the weekend will not be responded to until Monday.</w:t>
      </w:r>
    </w:p>
    <w:p w:rsidR="00984FA4" w:rsidRDefault="00984FA4" w:rsidP="00EC5589">
      <w:r>
        <w:t>Questions regarding holidays and extra-curricular activities can be answered by consulting our website or our Twitter account @</w:t>
      </w:r>
      <w:proofErr w:type="spellStart"/>
      <w:r>
        <w:t>clandeboyeps</w:t>
      </w:r>
      <w:proofErr w:type="spellEnd"/>
      <w:r>
        <w:t xml:space="preserve"> </w:t>
      </w:r>
    </w:p>
    <w:p w:rsidR="00984FA4" w:rsidRDefault="00984FA4" w:rsidP="00984FA4">
      <w:pPr>
        <w:rPr>
          <w:b/>
          <w:sz w:val="28"/>
          <w:szCs w:val="28"/>
        </w:rPr>
      </w:pPr>
      <w:r w:rsidRPr="00AF7C76">
        <w:rPr>
          <w:b/>
          <w:sz w:val="28"/>
          <w:szCs w:val="28"/>
        </w:rPr>
        <w:t>Social Media</w:t>
      </w:r>
    </w:p>
    <w:p w:rsidR="00984FA4" w:rsidRDefault="00984FA4" w:rsidP="00984FA4">
      <w:r>
        <w:t xml:space="preserve">Online ‘gossip’ regarding our pupils, parents and staff which is </w:t>
      </w:r>
      <w:r w:rsidRPr="00AF7C76">
        <w:t xml:space="preserve">placed ‘on-line’ will </w:t>
      </w:r>
      <w:r w:rsidRPr="00984FA4">
        <w:rPr>
          <w:b/>
        </w:rPr>
        <w:t xml:space="preserve">always </w:t>
      </w:r>
      <w:r w:rsidRPr="00AF7C76">
        <w:t>ev</w:t>
      </w:r>
      <w:r>
        <w:t xml:space="preserve">entually find its way to us. A recent post which attracted many comments was found to be highly inaccurate. The Board of Governors would like to remind parents that posts may be possibly libellous and where the use of social media is used as malicious, staff will be supported in their pursuit of cases of harassment. The staff of Clandeboye Primary School are given strict guidelines regarding their use of social media especially in connection with Child Protection and Data Protection. We would ask that parents afford us the same consideration and respect and use the correct channels when raising concerns. </w:t>
      </w:r>
    </w:p>
    <w:p w:rsidR="00984FA4" w:rsidRDefault="00984FA4" w:rsidP="00EC5589">
      <w:r>
        <w:t>J Thomas 27.09.17</w:t>
      </w:r>
      <w:bookmarkStart w:id="0" w:name="_GoBack"/>
      <w:bookmarkEnd w:id="0"/>
    </w:p>
    <w:p w:rsidR="00EC5589" w:rsidRPr="00EC5589" w:rsidRDefault="00EC5589" w:rsidP="00EC5589"/>
    <w:p w:rsidR="00901FD1" w:rsidRDefault="00901FD1" w:rsidP="00EC5589">
      <w:pPr>
        <w:jc w:val="center"/>
      </w:pPr>
    </w:p>
    <w:sectPr w:rsidR="00901FD1" w:rsidSect="00EC558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589"/>
    <w:rsid w:val="00901FD1"/>
    <w:rsid w:val="00984FA4"/>
    <w:rsid w:val="00EC5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53B5E"/>
  <w15:chartTrackingRefBased/>
  <w15:docId w15:val="{6719EB44-D950-4F2F-8160-B41EC6F40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558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92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1C4354EB</Template>
  <TotalTime>14</TotalTime>
  <Pages>2</Pages>
  <Words>247</Words>
  <Characters>1409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Thomas</dc:creator>
  <cp:keywords/>
  <dc:description/>
  <cp:lastModifiedBy>J Thomas</cp:lastModifiedBy>
  <cp:revision>1</cp:revision>
  <dcterms:created xsi:type="dcterms:W3CDTF">2017-09-27T08:16:00Z</dcterms:created>
  <dcterms:modified xsi:type="dcterms:W3CDTF">2017-09-27T08:31:00Z</dcterms:modified>
</cp:coreProperties>
</file>